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A1" w:rsidRDefault="00F75735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BPW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3262AF">
        <w:rPr>
          <w:rFonts w:ascii="Arial" w:hAnsi="Arial" w:cs="Arial"/>
          <w:b/>
          <w:sz w:val="20"/>
          <w:szCs w:val="20"/>
        </w:rPr>
        <w:t>Invitation to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General Meeting of Shareholders </w:t>
      </w:r>
      <w:r w:rsidR="00BF1FCF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E6611">
        <w:rPr>
          <w:rFonts w:ascii="Arial" w:hAnsi="Arial" w:cs="Arial"/>
          <w:sz w:val="20"/>
          <w:szCs w:val="20"/>
        </w:rPr>
        <w:t>10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F75735" w:rsidRPr="00F75735">
        <w:rPr>
          <w:rFonts w:ascii="Arial" w:hAnsi="Arial" w:cs="Arial"/>
          <w:sz w:val="20"/>
          <w:szCs w:val="20"/>
        </w:rPr>
        <w:t>Binh</w:t>
      </w:r>
      <w:proofErr w:type="spellEnd"/>
      <w:r w:rsidR="00F75735" w:rsidRPr="00F757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5735" w:rsidRPr="00F75735">
        <w:rPr>
          <w:rFonts w:ascii="Arial" w:hAnsi="Arial" w:cs="Arial"/>
          <w:sz w:val="20"/>
          <w:szCs w:val="20"/>
        </w:rPr>
        <w:t>Phuoc</w:t>
      </w:r>
      <w:proofErr w:type="spellEnd"/>
      <w:r w:rsidR="00F75735" w:rsidRPr="00F75735">
        <w:rPr>
          <w:rFonts w:ascii="Arial" w:hAnsi="Arial" w:cs="Arial"/>
          <w:sz w:val="20"/>
          <w:szCs w:val="20"/>
        </w:rPr>
        <w:t xml:space="preserve"> Water Supply and Sewerage Joint Stock Company</w:t>
      </w:r>
      <w:r w:rsidR="00F75735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3262AF">
        <w:rPr>
          <w:rFonts w:ascii="Arial" w:hAnsi="Arial" w:cs="Arial"/>
          <w:sz w:val="20"/>
          <w:szCs w:val="20"/>
        </w:rPr>
        <w:t>invitation to</w:t>
      </w:r>
      <w:r w:rsidR="00B11DB6">
        <w:rPr>
          <w:rFonts w:ascii="Arial" w:hAnsi="Arial" w:cs="Arial"/>
          <w:sz w:val="20"/>
          <w:szCs w:val="20"/>
        </w:rPr>
        <w:t xml:space="preserve"> </w:t>
      </w:r>
      <w:r w:rsidR="00BF0485">
        <w:rPr>
          <w:rFonts w:ascii="Arial" w:hAnsi="Arial" w:cs="Arial"/>
          <w:sz w:val="20"/>
          <w:szCs w:val="20"/>
        </w:rPr>
        <w:t>the 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F75735" w:rsidRDefault="00F7573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5735">
        <w:rPr>
          <w:rFonts w:ascii="Arial" w:hAnsi="Arial" w:cs="Arial"/>
          <w:sz w:val="20"/>
          <w:szCs w:val="20"/>
        </w:rPr>
        <w:t xml:space="preserve">Shareholders of </w:t>
      </w:r>
      <w:proofErr w:type="spellStart"/>
      <w:r w:rsidRPr="00F75735">
        <w:rPr>
          <w:rFonts w:ascii="Arial" w:hAnsi="Arial" w:cs="Arial"/>
          <w:sz w:val="20"/>
          <w:szCs w:val="20"/>
        </w:rPr>
        <w:t>Binh</w:t>
      </w:r>
      <w:proofErr w:type="spellEnd"/>
      <w:r w:rsidRPr="00F757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735">
        <w:rPr>
          <w:rFonts w:ascii="Arial" w:hAnsi="Arial" w:cs="Arial"/>
          <w:sz w:val="20"/>
          <w:szCs w:val="20"/>
        </w:rPr>
        <w:t>Phuoc</w:t>
      </w:r>
      <w:proofErr w:type="spellEnd"/>
      <w:r w:rsidRPr="00F75735">
        <w:rPr>
          <w:rFonts w:ascii="Arial" w:hAnsi="Arial" w:cs="Arial"/>
          <w:sz w:val="20"/>
          <w:szCs w:val="20"/>
        </w:rPr>
        <w:t xml:space="preserve"> Water Supply and Sewerage Joint Stock Company, Board of Directors of </w:t>
      </w:r>
      <w:proofErr w:type="spellStart"/>
      <w:r w:rsidRPr="00F75735">
        <w:rPr>
          <w:rFonts w:ascii="Arial" w:hAnsi="Arial" w:cs="Arial"/>
          <w:sz w:val="20"/>
          <w:szCs w:val="20"/>
        </w:rPr>
        <w:t>Binh</w:t>
      </w:r>
      <w:proofErr w:type="spellEnd"/>
      <w:r w:rsidRPr="00F757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735">
        <w:rPr>
          <w:rFonts w:ascii="Arial" w:hAnsi="Arial" w:cs="Arial"/>
          <w:sz w:val="20"/>
          <w:szCs w:val="20"/>
        </w:rPr>
        <w:t>Phuoc</w:t>
      </w:r>
      <w:proofErr w:type="spellEnd"/>
      <w:r w:rsidRPr="00F75735">
        <w:rPr>
          <w:rFonts w:ascii="Arial" w:hAnsi="Arial" w:cs="Arial"/>
          <w:sz w:val="20"/>
          <w:szCs w:val="20"/>
        </w:rPr>
        <w:t xml:space="preserve"> Water Supply and Sewerage Joint Stock Company w</w:t>
      </w:r>
      <w:bookmarkStart w:id="0" w:name="_GoBack"/>
      <w:bookmarkEnd w:id="0"/>
      <w:r w:rsidRPr="00F75735">
        <w:rPr>
          <w:rFonts w:ascii="Arial" w:hAnsi="Arial" w:cs="Arial"/>
          <w:sz w:val="20"/>
          <w:szCs w:val="20"/>
        </w:rPr>
        <w:t>ould like to inform and invite Shareholders to attend the Annual G</w:t>
      </w:r>
      <w:r>
        <w:rPr>
          <w:rFonts w:ascii="Arial" w:hAnsi="Arial" w:cs="Arial"/>
          <w:sz w:val="20"/>
          <w:szCs w:val="20"/>
        </w:rPr>
        <w:t>eneral Meeting of Shareholders as follows:</w:t>
      </w:r>
    </w:p>
    <w:p w:rsidR="00F75735" w:rsidRDefault="00F7573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Time: 8:</w:t>
      </w:r>
      <w:r w:rsidR="00BF1FCF">
        <w:rPr>
          <w:rFonts w:ascii="Arial" w:hAnsi="Arial" w:cs="Arial"/>
          <w:sz w:val="20"/>
          <w:szCs w:val="20"/>
        </w:rPr>
        <w:t xml:space="preserve">00 </w:t>
      </w:r>
      <w:r>
        <w:rPr>
          <w:rFonts w:ascii="Arial" w:hAnsi="Arial" w:cs="Arial"/>
          <w:sz w:val="20"/>
          <w:szCs w:val="20"/>
        </w:rPr>
        <w:t>on 30 April 24, 2020</w:t>
      </w:r>
    </w:p>
    <w:p w:rsidR="00F75735" w:rsidRDefault="00F7573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F75735">
        <w:rPr>
          <w:rFonts w:ascii="Arial" w:hAnsi="Arial" w:cs="Arial"/>
          <w:sz w:val="20"/>
          <w:szCs w:val="20"/>
        </w:rPr>
        <w:t xml:space="preserve"> Location: In </w:t>
      </w:r>
      <w:r w:rsidR="00BF1FCF">
        <w:rPr>
          <w:rFonts w:ascii="Arial" w:hAnsi="Arial" w:cs="Arial"/>
          <w:sz w:val="20"/>
          <w:szCs w:val="20"/>
        </w:rPr>
        <w:t xml:space="preserve">meeting </w:t>
      </w:r>
      <w:r w:rsidRPr="00F75735">
        <w:rPr>
          <w:rFonts w:ascii="Arial" w:hAnsi="Arial" w:cs="Arial"/>
          <w:sz w:val="20"/>
          <w:szCs w:val="20"/>
        </w:rPr>
        <w:t xml:space="preserve">Hall C, </w:t>
      </w:r>
      <w:proofErr w:type="spellStart"/>
      <w:r w:rsidRPr="00F75735">
        <w:rPr>
          <w:rFonts w:ascii="Arial" w:hAnsi="Arial" w:cs="Arial"/>
          <w:sz w:val="20"/>
          <w:szCs w:val="20"/>
        </w:rPr>
        <w:t>Binh</w:t>
      </w:r>
      <w:proofErr w:type="spellEnd"/>
      <w:r w:rsidRPr="00F757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735">
        <w:rPr>
          <w:rFonts w:ascii="Arial" w:hAnsi="Arial" w:cs="Arial"/>
          <w:sz w:val="20"/>
          <w:szCs w:val="20"/>
        </w:rPr>
        <w:t>Phuoc</w:t>
      </w:r>
      <w:proofErr w:type="spellEnd"/>
      <w:r w:rsidRPr="00F75735">
        <w:rPr>
          <w:rFonts w:ascii="Arial" w:hAnsi="Arial" w:cs="Arial"/>
          <w:sz w:val="20"/>
          <w:szCs w:val="20"/>
        </w:rPr>
        <w:t xml:space="preserve"> Water Supply an</w:t>
      </w:r>
      <w:r>
        <w:rPr>
          <w:rFonts w:ascii="Arial" w:hAnsi="Arial" w:cs="Arial"/>
          <w:sz w:val="20"/>
          <w:szCs w:val="20"/>
        </w:rPr>
        <w:t>d Sewerage Joint Stock Company</w:t>
      </w:r>
    </w:p>
    <w:p w:rsidR="00F75735" w:rsidRDefault="00F7573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F75735">
        <w:rPr>
          <w:rFonts w:ascii="Arial" w:hAnsi="Arial" w:cs="Arial"/>
          <w:sz w:val="20"/>
          <w:szCs w:val="20"/>
        </w:rPr>
        <w:t xml:space="preserve">Content of the Meeting: </w:t>
      </w:r>
    </w:p>
    <w:p w:rsidR="00F75735" w:rsidRDefault="00F7573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5735">
        <w:rPr>
          <w:rFonts w:ascii="Arial" w:hAnsi="Arial" w:cs="Arial"/>
          <w:sz w:val="20"/>
          <w:szCs w:val="20"/>
        </w:rPr>
        <w:t xml:space="preserve">- Approve the report of the Board of Directors and the </w:t>
      </w:r>
      <w:r>
        <w:rPr>
          <w:rFonts w:ascii="Arial" w:hAnsi="Arial" w:cs="Arial"/>
          <w:sz w:val="20"/>
          <w:szCs w:val="20"/>
        </w:rPr>
        <w:t>Management Board</w:t>
      </w:r>
      <w:r w:rsidRPr="00F75735">
        <w:rPr>
          <w:rFonts w:ascii="Arial" w:hAnsi="Arial" w:cs="Arial"/>
          <w:sz w:val="20"/>
          <w:szCs w:val="20"/>
        </w:rPr>
        <w:t xml:space="preserve"> on the company's operation and business plan in 2020</w:t>
      </w:r>
    </w:p>
    <w:p w:rsidR="00C9353D" w:rsidRDefault="00F7573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5735">
        <w:rPr>
          <w:rFonts w:ascii="Arial" w:hAnsi="Arial" w:cs="Arial"/>
          <w:sz w:val="20"/>
          <w:szCs w:val="20"/>
        </w:rPr>
        <w:t xml:space="preserve">- Approved the </w:t>
      </w:r>
      <w:r w:rsidRPr="00F75735">
        <w:rPr>
          <w:rFonts w:ascii="Arial" w:hAnsi="Arial" w:cs="Arial"/>
          <w:sz w:val="20"/>
          <w:szCs w:val="20"/>
        </w:rPr>
        <w:t>Report 2019</w:t>
      </w:r>
      <w:r>
        <w:rPr>
          <w:rFonts w:ascii="Arial" w:hAnsi="Arial" w:cs="Arial"/>
          <w:sz w:val="20"/>
          <w:szCs w:val="20"/>
        </w:rPr>
        <w:t xml:space="preserve"> of </w:t>
      </w:r>
      <w:r w:rsidRPr="00F75735">
        <w:rPr>
          <w:rFonts w:ascii="Arial" w:hAnsi="Arial" w:cs="Arial"/>
          <w:sz w:val="20"/>
          <w:szCs w:val="20"/>
        </w:rPr>
        <w:t>Supervisory Board</w:t>
      </w:r>
    </w:p>
    <w:p w:rsidR="00C9353D" w:rsidRDefault="00C9353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Approve the Statement of a</w:t>
      </w:r>
      <w:r w:rsidR="00F75735" w:rsidRPr="00F75735">
        <w:rPr>
          <w:rFonts w:ascii="Arial" w:hAnsi="Arial" w:cs="Arial"/>
          <w:sz w:val="20"/>
          <w:szCs w:val="20"/>
        </w:rPr>
        <w:t xml:space="preserve">udited </w:t>
      </w:r>
      <w:r>
        <w:rPr>
          <w:rFonts w:ascii="Arial" w:hAnsi="Arial" w:cs="Arial"/>
          <w:sz w:val="20"/>
          <w:szCs w:val="20"/>
        </w:rPr>
        <w:t>financial statement of 2019</w:t>
      </w:r>
    </w:p>
    <w:p w:rsidR="00C9353D" w:rsidRDefault="00F7573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5735">
        <w:rPr>
          <w:rFonts w:ascii="Arial" w:hAnsi="Arial" w:cs="Arial"/>
          <w:sz w:val="20"/>
          <w:szCs w:val="20"/>
        </w:rPr>
        <w:t>- Approve the Statement of profit distribution in 2019 and remuneration of the Board of Directors, the Supervisory Board</w:t>
      </w:r>
      <w:r w:rsidR="00C9353D">
        <w:rPr>
          <w:rFonts w:ascii="Arial" w:hAnsi="Arial" w:cs="Arial"/>
          <w:sz w:val="20"/>
          <w:szCs w:val="20"/>
        </w:rPr>
        <w:t xml:space="preserve"> in 2019 and the plan for 2020</w:t>
      </w:r>
    </w:p>
    <w:p w:rsidR="00C9353D" w:rsidRDefault="00F7573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5735">
        <w:rPr>
          <w:rFonts w:ascii="Arial" w:hAnsi="Arial" w:cs="Arial"/>
          <w:sz w:val="20"/>
          <w:szCs w:val="20"/>
        </w:rPr>
        <w:t>- Approve the report on the busin</w:t>
      </w:r>
      <w:r w:rsidR="00C9353D">
        <w:rPr>
          <w:rFonts w:ascii="Arial" w:hAnsi="Arial" w:cs="Arial"/>
          <w:sz w:val="20"/>
          <w:szCs w:val="20"/>
        </w:rPr>
        <w:t>ess and production plan in 2020</w:t>
      </w:r>
    </w:p>
    <w:p w:rsidR="00C9353D" w:rsidRDefault="00F7573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5735">
        <w:rPr>
          <w:rFonts w:ascii="Arial" w:hAnsi="Arial" w:cs="Arial"/>
          <w:sz w:val="20"/>
          <w:szCs w:val="20"/>
        </w:rPr>
        <w:t>- Approve the Proposal for selecting audit units</w:t>
      </w:r>
      <w:r w:rsidR="00C9353D">
        <w:rPr>
          <w:rFonts w:ascii="Arial" w:hAnsi="Arial" w:cs="Arial"/>
          <w:sz w:val="20"/>
          <w:szCs w:val="20"/>
        </w:rPr>
        <w:t xml:space="preserve"> for financial statement of 2020</w:t>
      </w:r>
    </w:p>
    <w:p w:rsidR="00C9353D" w:rsidRDefault="00F7573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5735">
        <w:rPr>
          <w:rFonts w:ascii="Arial" w:hAnsi="Arial" w:cs="Arial"/>
          <w:sz w:val="20"/>
          <w:szCs w:val="20"/>
        </w:rPr>
        <w:t>- Approve the Statement that allows DNP to own 51% of BPW's voting shares without condu</w:t>
      </w:r>
      <w:r w:rsidR="00C9353D">
        <w:rPr>
          <w:rFonts w:ascii="Arial" w:hAnsi="Arial" w:cs="Arial"/>
          <w:sz w:val="20"/>
          <w:szCs w:val="20"/>
        </w:rPr>
        <w:t>cting a public tender procedure</w:t>
      </w:r>
    </w:p>
    <w:p w:rsidR="00C9353D" w:rsidRDefault="00F7573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5735">
        <w:rPr>
          <w:rFonts w:ascii="Arial" w:hAnsi="Arial" w:cs="Arial"/>
          <w:sz w:val="20"/>
          <w:szCs w:val="20"/>
        </w:rPr>
        <w:t xml:space="preserve">- </w:t>
      </w:r>
      <w:r w:rsidR="00C9353D">
        <w:rPr>
          <w:rFonts w:ascii="Arial" w:hAnsi="Arial" w:cs="Arial"/>
          <w:sz w:val="20"/>
          <w:szCs w:val="20"/>
        </w:rPr>
        <w:t>Approve</w:t>
      </w:r>
      <w:r w:rsidRPr="00F75735">
        <w:rPr>
          <w:rFonts w:ascii="Arial" w:hAnsi="Arial" w:cs="Arial"/>
          <w:sz w:val="20"/>
          <w:szCs w:val="20"/>
        </w:rPr>
        <w:t xml:space="preserve"> the statement of </w:t>
      </w:r>
      <w:r w:rsidR="00C9353D" w:rsidRPr="00F75735">
        <w:rPr>
          <w:rFonts w:ascii="Arial" w:hAnsi="Arial" w:cs="Arial"/>
          <w:sz w:val="20"/>
          <w:szCs w:val="20"/>
        </w:rPr>
        <w:t xml:space="preserve">supplementary </w:t>
      </w:r>
      <w:r w:rsidR="00C9353D">
        <w:rPr>
          <w:rFonts w:ascii="Arial" w:hAnsi="Arial" w:cs="Arial"/>
          <w:sz w:val="20"/>
          <w:szCs w:val="20"/>
        </w:rPr>
        <w:t>business lines</w:t>
      </w:r>
    </w:p>
    <w:p w:rsidR="00C9353D" w:rsidRDefault="00F7573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5735">
        <w:rPr>
          <w:rFonts w:ascii="Arial" w:hAnsi="Arial" w:cs="Arial"/>
          <w:sz w:val="20"/>
          <w:szCs w:val="20"/>
        </w:rPr>
        <w:t xml:space="preserve">- </w:t>
      </w:r>
      <w:r w:rsidR="00C9353D">
        <w:rPr>
          <w:rFonts w:ascii="Arial" w:hAnsi="Arial" w:cs="Arial"/>
          <w:sz w:val="20"/>
          <w:szCs w:val="20"/>
        </w:rPr>
        <w:t xml:space="preserve">Approve the Statement on </w:t>
      </w:r>
      <w:r w:rsidRPr="00F75735">
        <w:rPr>
          <w:rFonts w:ascii="Arial" w:hAnsi="Arial" w:cs="Arial"/>
          <w:sz w:val="20"/>
          <w:szCs w:val="20"/>
        </w:rPr>
        <w:t>elect</w:t>
      </w:r>
      <w:r w:rsidR="00C9353D">
        <w:rPr>
          <w:rFonts w:ascii="Arial" w:hAnsi="Arial" w:cs="Arial"/>
          <w:sz w:val="20"/>
          <w:szCs w:val="20"/>
        </w:rPr>
        <w:t>ing and dismissing</w:t>
      </w:r>
      <w:r w:rsidRPr="00F75735">
        <w:rPr>
          <w:rFonts w:ascii="Arial" w:hAnsi="Arial" w:cs="Arial"/>
          <w:sz w:val="20"/>
          <w:szCs w:val="20"/>
        </w:rPr>
        <w:t xml:space="preserve"> additional</w:t>
      </w:r>
      <w:r w:rsidR="00C9353D">
        <w:rPr>
          <w:rFonts w:ascii="Arial" w:hAnsi="Arial" w:cs="Arial"/>
          <w:sz w:val="20"/>
          <w:szCs w:val="20"/>
        </w:rPr>
        <w:t xml:space="preserve"> members of the</w:t>
      </w:r>
      <w:r w:rsidRPr="00F75735">
        <w:rPr>
          <w:rFonts w:ascii="Arial" w:hAnsi="Arial" w:cs="Arial"/>
          <w:sz w:val="20"/>
          <w:szCs w:val="20"/>
        </w:rPr>
        <w:t xml:space="preserve"> </w:t>
      </w:r>
      <w:r w:rsidR="00C9353D">
        <w:rPr>
          <w:rFonts w:ascii="Arial" w:hAnsi="Arial" w:cs="Arial"/>
          <w:sz w:val="20"/>
          <w:szCs w:val="20"/>
        </w:rPr>
        <w:t xml:space="preserve">Board of Directors </w:t>
      </w:r>
    </w:p>
    <w:p w:rsidR="00C9353D" w:rsidRDefault="00C9353D" w:rsidP="00C935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353D">
        <w:rPr>
          <w:rFonts w:ascii="Arial" w:hAnsi="Arial" w:cs="Arial"/>
          <w:sz w:val="20"/>
          <w:szCs w:val="20"/>
        </w:rPr>
        <w:t xml:space="preserve">For more details, please </w:t>
      </w:r>
      <w:r>
        <w:rPr>
          <w:rFonts w:ascii="Arial" w:hAnsi="Arial" w:cs="Arial"/>
          <w:sz w:val="20"/>
          <w:szCs w:val="20"/>
        </w:rPr>
        <w:t>review</w:t>
      </w:r>
      <w:r w:rsidRPr="00C9353D">
        <w:rPr>
          <w:rFonts w:ascii="Arial" w:hAnsi="Arial" w:cs="Arial"/>
          <w:sz w:val="20"/>
          <w:szCs w:val="20"/>
        </w:rPr>
        <w:t xml:space="preserve"> the M</w:t>
      </w:r>
      <w:r>
        <w:rPr>
          <w:rFonts w:ascii="Arial" w:hAnsi="Arial" w:cs="Arial"/>
          <w:sz w:val="20"/>
          <w:szCs w:val="20"/>
        </w:rPr>
        <w:t>eeting Program posted at: http://</w:t>
      </w:r>
      <w:r w:rsidRPr="00C9353D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pwaco.com.</w:t>
      </w:r>
      <w:r w:rsidRPr="00C9353D">
        <w:rPr>
          <w:rFonts w:ascii="Arial" w:hAnsi="Arial" w:cs="Arial"/>
          <w:sz w:val="20"/>
          <w:szCs w:val="20"/>
        </w:rPr>
        <w:t xml:space="preserve">vn </w:t>
      </w:r>
    </w:p>
    <w:p w:rsidR="00C9353D" w:rsidRDefault="00C9353D" w:rsidP="00C935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353D">
        <w:rPr>
          <w:rFonts w:ascii="Arial" w:hAnsi="Arial" w:cs="Arial"/>
          <w:sz w:val="20"/>
          <w:szCs w:val="20"/>
        </w:rPr>
        <w:t xml:space="preserve">Conditions for attending the Meeting: </w:t>
      </w:r>
    </w:p>
    <w:p w:rsidR="00BF1FCF" w:rsidRDefault="00C9353D" w:rsidP="00C935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353D">
        <w:rPr>
          <w:rFonts w:ascii="Arial" w:hAnsi="Arial" w:cs="Arial"/>
          <w:sz w:val="20"/>
          <w:szCs w:val="20"/>
        </w:rPr>
        <w:t xml:space="preserve">- Shareholders entitled to attend the Meeting are the shareholders named in the List of shareholders </w:t>
      </w:r>
      <w:r w:rsidR="00BF1FCF">
        <w:rPr>
          <w:rFonts w:ascii="Arial" w:hAnsi="Arial" w:cs="Arial"/>
          <w:sz w:val="20"/>
          <w:szCs w:val="20"/>
        </w:rPr>
        <w:t>recorded on April 6, 2020</w:t>
      </w:r>
    </w:p>
    <w:p w:rsidR="00BF1FCF" w:rsidRDefault="00C9353D" w:rsidP="00C935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353D">
        <w:rPr>
          <w:rFonts w:ascii="Arial" w:hAnsi="Arial" w:cs="Arial"/>
          <w:sz w:val="20"/>
          <w:szCs w:val="20"/>
        </w:rPr>
        <w:t>- Individual shareholde</w:t>
      </w:r>
      <w:r w:rsidR="00BF1FCF">
        <w:rPr>
          <w:rFonts w:ascii="Arial" w:hAnsi="Arial" w:cs="Arial"/>
          <w:sz w:val="20"/>
          <w:szCs w:val="20"/>
        </w:rPr>
        <w:t>rs or the legal representative/ t</w:t>
      </w:r>
      <w:r w:rsidRPr="00C9353D">
        <w:rPr>
          <w:rFonts w:ascii="Arial" w:hAnsi="Arial" w:cs="Arial"/>
          <w:sz w:val="20"/>
          <w:szCs w:val="20"/>
        </w:rPr>
        <w:t xml:space="preserve">he representative </w:t>
      </w:r>
      <w:r w:rsidR="00BF1FCF">
        <w:rPr>
          <w:rFonts w:ascii="Arial" w:hAnsi="Arial" w:cs="Arial"/>
          <w:sz w:val="20"/>
          <w:szCs w:val="20"/>
        </w:rPr>
        <w:t>to manage the</w:t>
      </w:r>
      <w:r w:rsidRPr="00C9353D">
        <w:rPr>
          <w:rFonts w:ascii="Arial" w:hAnsi="Arial" w:cs="Arial"/>
          <w:sz w:val="20"/>
          <w:szCs w:val="20"/>
        </w:rPr>
        <w:t xml:space="preserve"> contributed capital of </w:t>
      </w:r>
      <w:r w:rsidR="00BF1FCF">
        <w:rPr>
          <w:rFonts w:ascii="Arial" w:hAnsi="Arial" w:cs="Arial"/>
          <w:sz w:val="20"/>
          <w:szCs w:val="20"/>
        </w:rPr>
        <w:t xml:space="preserve">the </w:t>
      </w:r>
      <w:r w:rsidRPr="00C9353D">
        <w:rPr>
          <w:rFonts w:ascii="Arial" w:hAnsi="Arial" w:cs="Arial"/>
          <w:sz w:val="20"/>
          <w:szCs w:val="20"/>
        </w:rPr>
        <w:t xml:space="preserve">institutional shareholders who cannot attend the meeting may authorize others to attend (in the </w:t>
      </w:r>
      <w:r w:rsidR="00BF1FCF">
        <w:rPr>
          <w:rFonts w:ascii="Arial" w:hAnsi="Arial" w:cs="Arial"/>
          <w:sz w:val="20"/>
          <w:szCs w:val="20"/>
        </w:rPr>
        <w:lastRenderedPageBreak/>
        <w:t>form of the power of a</w:t>
      </w:r>
      <w:r w:rsidRPr="00C9353D">
        <w:rPr>
          <w:rFonts w:ascii="Arial" w:hAnsi="Arial" w:cs="Arial"/>
          <w:sz w:val="20"/>
          <w:szCs w:val="20"/>
        </w:rPr>
        <w:t xml:space="preserve">ttorney attached to the </w:t>
      </w:r>
      <w:r w:rsidR="00BF1FCF">
        <w:rPr>
          <w:rFonts w:ascii="Arial" w:hAnsi="Arial" w:cs="Arial"/>
          <w:sz w:val="20"/>
          <w:szCs w:val="20"/>
        </w:rPr>
        <w:t xml:space="preserve">Notice). </w:t>
      </w:r>
      <w:r w:rsidRPr="00C9353D">
        <w:rPr>
          <w:rFonts w:ascii="Arial" w:hAnsi="Arial" w:cs="Arial"/>
          <w:sz w:val="20"/>
          <w:szCs w:val="20"/>
        </w:rPr>
        <w:t>The authorized pers</w:t>
      </w:r>
      <w:r w:rsidR="00BF1FCF">
        <w:rPr>
          <w:rFonts w:ascii="Arial" w:hAnsi="Arial" w:cs="Arial"/>
          <w:sz w:val="20"/>
          <w:szCs w:val="20"/>
        </w:rPr>
        <w:t>on is not allowed to authorize for the third person</w:t>
      </w:r>
    </w:p>
    <w:p w:rsidR="00BF1FCF" w:rsidRDefault="00C9353D" w:rsidP="00C935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353D">
        <w:rPr>
          <w:rFonts w:ascii="Arial" w:hAnsi="Arial" w:cs="Arial"/>
          <w:sz w:val="20"/>
          <w:szCs w:val="20"/>
        </w:rPr>
        <w:t xml:space="preserve">- When </w:t>
      </w:r>
      <w:r w:rsidR="00BF1FCF">
        <w:rPr>
          <w:rFonts w:ascii="Arial" w:hAnsi="Arial" w:cs="Arial"/>
          <w:sz w:val="20"/>
          <w:szCs w:val="20"/>
        </w:rPr>
        <w:t>coming to the meeting</w:t>
      </w:r>
      <w:r w:rsidRPr="00C9353D">
        <w:rPr>
          <w:rFonts w:ascii="Arial" w:hAnsi="Arial" w:cs="Arial"/>
          <w:sz w:val="20"/>
          <w:szCs w:val="20"/>
        </w:rPr>
        <w:t xml:space="preserve">, please bring the following documents to register for the meeting: </w:t>
      </w:r>
    </w:p>
    <w:p w:rsidR="00BF1FCF" w:rsidRDefault="00C9353D" w:rsidP="00C935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353D">
        <w:rPr>
          <w:rFonts w:ascii="Arial" w:hAnsi="Arial" w:cs="Arial"/>
          <w:sz w:val="20"/>
          <w:szCs w:val="20"/>
        </w:rPr>
        <w:t xml:space="preserve">(1) Notice;  </w:t>
      </w:r>
    </w:p>
    <w:p w:rsidR="00BF1FCF" w:rsidRDefault="00C9353D" w:rsidP="00C935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353D">
        <w:rPr>
          <w:rFonts w:ascii="Arial" w:hAnsi="Arial" w:cs="Arial"/>
          <w:sz w:val="20"/>
          <w:szCs w:val="20"/>
        </w:rPr>
        <w:t>(2) Identity card</w:t>
      </w:r>
      <w:r w:rsidR="00BF1FCF">
        <w:rPr>
          <w:rFonts w:ascii="Arial" w:hAnsi="Arial" w:cs="Arial"/>
          <w:sz w:val="20"/>
          <w:szCs w:val="20"/>
        </w:rPr>
        <w:t xml:space="preserve">/ </w:t>
      </w:r>
      <w:r w:rsidRPr="00C9353D">
        <w:rPr>
          <w:rFonts w:ascii="Arial" w:hAnsi="Arial" w:cs="Arial"/>
          <w:sz w:val="20"/>
          <w:szCs w:val="20"/>
        </w:rPr>
        <w:t>Citizenship identification</w:t>
      </w:r>
      <w:r w:rsidR="00BF1FCF">
        <w:rPr>
          <w:rFonts w:ascii="Arial" w:hAnsi="Arial" w:cs="Arial"/>
          <w:sz w:val="20"/>
          <w:szCs w:val="20"/>
        </w:rPr>
        <w:t>/ passport</w:t>
      </w:r>
    </w:p>
    <w:p w:rsidR="00F75735" w:rsidRDefault="00C9353D" w:rsidP="00C935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353D">
        <w:rPr>
          <w:rFonts w:ascii="Arial" w:hAnsi="Arial" w:cs="Arial"/>
          <w:sz w:val="20"/>
          <w:szCs w:val="20"/>
        </w:rPr>
        <w:t>(3) Business registration certificate</w:t>
      </w:r>
      <w:r w:rsidR="00BF1FCF">
        <w:rPr>
          <w:rFonts w:ascii="Arial" w:hAnsi="Arial" w:cs="Arial"/>
          <w:sz w:val="20"/>
          <w:szCs w:val="20"/>
        </w:rPr>
        <w:t>/</w:t>
      </w:r>
      <w:r w:rsidRPr="00C9353D">
        <w:rPr>
          <w:rFonts w:ascii="Arial" w:hAnsi="Arial" w:cs="Arial"/>
          <w:sz w:val="20"/>
          <w:szCs w:val="20"/>
        </w:rPr>
        <w:t xml:space="preserve"> Establishment decision of</w:t>
      </w:r>
      <w:r w:rsidR="00BF1FCF">
        <w:rPr>
          <w:rFonts w:ascii="Arial" w:hAnsi="Arial" w:cs="Arial"/>
          <w:sz w:val="20"/>
          <w:szCs w:val="20"/>
        </w:rPr>
        <w:t xml:space="preserve"> the</w:t>
      </w:r>
      <w:r w:rsidRPr="00C9353D">
        <w:rPr>
          <w:rFonts w:ascii="Arial" w:hAnsi="Arial" w:cs="Arial"/>
          <w:sz w:val="20"/>
          <w:szCs w:val="20"/>
        </w:rPr>
        <w:t xml:space="preserve"> organization</w:t>
      </w:r>
    </w:p>
    <w:p w:rsidR="00BF1FCF" w:rsidRDefault="00BF1FCF" w:rsidP="00C935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(4) Power of attorney (in case of authorization)</w:t>
      </w:r>
    </w:p>
    <w:p w:rsidR="00BF1FCF" w:rsidRDefault="00BF1FCF" w:rsidP="00C935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4. </w:t>
      </w:r>
      <w:r w:rsidRPr="00BF1FCF">
        <w:rPr>
          <w:rFonts w:ascii="Arial" w:hAnsi="Arial" w:cs="Arial"/>
          <w:sz w:val="20"/>
          <w:szCs w:val="20"/>
        </w:rPr>
        <w:t xml:space="preserve">Documents attached to the meeting invitation </w:t>
      </w:r>
    </w:p>
    <w:p w:rsidR="00BF1FCF" w:rsidRDefault="00BF1FCF" w:rsidP="00C935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This meeting invitation is</w:t>
      </w:r>
      <w:r w:rsidRPr="00BF1FCF">
        <w:rPr>
          <w:rFonts w:ascii="Arial" w:hAnsi="Arial" w:cs="Arial"/>
          <w:sz w:val="20"/>
          <w:szCs w:val="20"/>
        </w:rPr>
        <w:t xml:space="preserve"> the attached </w:t>
      </w:r>
      <w:r>
        <w:rPr>
          <w:rFonts w:ascii="Arial" w:hAnsi="Arial" w:cs="Arial"/>
          <w:sz w:val="20"/>
          <w:szCs w:val="20"/>
        </w:rPr>
        <w:t xml:space="preserve">with the </w:t>
      </w:r>
      <w:r w:rsidRPr="00BF1FCF">
        <w:rPr>
          <w:rFonts w:ascii="Arial" w:hAnsi="Arial" w:cs="Arial"/>
          <w:sz w:val="20"/>
          <w:szCs w:val="20"/>
        </w:rPr>
        <w:t>authorization form</w:t>
      </w:r>
      <w:r>
        <w:rPr>
          <w:rFonts w:ascii="Arial" w:hAnsi="Arial" w:cs="Arial"/>
          <w:sz w:val="20"/>
          <w:szCs w:val="20"/>
        </w:rPr>
        <w:t>\</w:t>
      </w:r>
    </w:p>
    <w:p w:rsidR="00BF1FCF" w:rsidRDefault="00BF1FCF" w:rsidP="00C935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1FCF">
        <w:rPr>
          <w:rFonts w:ascii="Arial" w:hAnsi="Arial" w:cs="Arial"/>
          <w:sz w:val="20"/>
          <w:szCs w:val="20"/>
        </w:rPr>
        <w:t>- Other documents of the Meeting: please download from the C</w:t>
      </w:r>
      <w:r>
        <w:rPr>
          <w:rFonts w:ascii="Arial" w:hAnsi="Arial" w:cs="Arial"/>
          <w:sz w:val="20"/>
          <w:szCs w:val="20"/>
        </w:rPr>
        <w:t>ompany's website at: http://bpwaco.com.</w:t>
      </w:r>
      <w:r w:rsidRPr="00BF1FCF">
        <w:rPr>
          <w:rFonts w:ascii="Arial" w:hAnsi="Arial" w:cs="Arial"/>
          <w:sz w:val="20"/>
          <w:szCs w:val="20"/>
        </w:rPr>
        <w:t xml:space="preserve">vn </w:t>
      </w:r>
    </w:p>
    <w:p w:rsidR="00BF1FCF" w:rsidRDefault="00BF1FCF" w:rsidP="00C935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BF1FCF">
        <w:rPr>
          <w:rFonts w:ascii="Arial" w:hAnsi="Arial" w:cs="Arial"/>
          <w:sz w:val="20"/>
          <w:szCs w:val="20"/>
        </w:rPr>
        <w:t xml:space="preserve">Register </w:t>
      </w:r>
      <w:r>
        <w:rPr>
          <w:rFonts w:ascii="Arial" w:hAnsi="Arial" w:cs="Arial"/>
          <w:sz w:val="20"/>
          <w:szCs w:val="20"/>
        </w:rPr>
        <w:t xml:space="preserve">for </w:t>
      </w:r>
      <w:r w:rsidRPr="00BF1FCF">
        <w:rPr>
          <w:rFonts w:ascii="Arial" w:hAnsi="Arial" w:cs="Arial"/>
          <w:sz w:val="20"/>
          <w:szCs w:val="20"/>
        </w:rPr>
        <w:t>attend</w:t>
      </w:r>
      <w:r>
        <w:rPr>
          <w:rFonts w:ascii="Arial" w:hAnsi="Arial" w:cs="Arial"/>
          <w:sz w:val="20"/>
          <w:szCs w:val="20"/>
        </w:rPr>
        <w:t xml:space="preserve">ing the meeting: </w:t>
      </w:r>
    </w:p>
    <w:p w:rsidR="00BF1FCF" w:rsidRDefault="00BF1FCF" w:rsidP="00C935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1FCF">
        <w:rPr>
          <w:rFonts w:ascii="Arial" w:hAnsi="Arial" w:cs="Arial"/>
          <w:sz w:val="20"/>
          <w:szCs w:val="20"/>
        </w:rPr>
        <w:t xml:space="preserve">In order to create favorable conditions for the organization of the Meeting, Shareholders are requested to confirm the attendance (or authorize </w:t>
      </w:r>
      <w:r>
        <w:rPr>
          <w:rFonts w:ascii="Arial" w:hAnsi="Arial" w:cs="Arial"/>
          <w:sz w:val="20"/>
          <w:szCs w:val="20"/>
        </w:rPr>
        <w:t>other persons to attend the meeting) then</w:t>
      </w:r>
      <w:r w:rsidRPr="00BF1FCF">
        <w:rPr>
          <w:rFonts w:ascii="Arial" w:hAnsi="Arial" w:cs="Arial"/>
          <w:sz w:val="20"/>
          <w:szCs w:val="20"/>
        </w:rPr>
        <w:t xml:space="preserve"> send to the Administration - Organization Department of </w:t>
      </w:r>
      <w:proofErr w:type="spellStart"/>
      <w:r w:rsidRPr="00BF1FCF">
        <w:rPr>
          <w:rFonts w:ascii="Arial" w:hAnsi="Arial" w:cs="Arial"/>
          <w:sz w:val="20"/>
          <w:szCs w:val="20"/>
        </w:rPr>
        <w:t>Binh</w:t>
      </w:r>
      <w:proofErr w:type="spellEnd"/>
      <w:r w:rsidRPr="00BF1F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1FCF">
        <w:rPr>
          <w:rFonts w:ascii="Arial" w:hAnsi="Arial" w:cs="Arial"/>
          <w:sz w:val="20"/>
          <w:szCs w:val="20"/>
        </w:rPr>
        <w:t>Phuoc</w:t>
      </w:r>
      <w:proofErr w:type="spellEnd"/>
      <w:r w:rsidRPr="00BF1FCF">
        <w:rPr>
          <w:rFonts w:ascii="Arial" w:hAnsi="Arial" w:cs="Arial"/>
          <w:sz w:val="20"/>
          <w:szCs w:val="20"/>
        </w:rPr>
        <w:t xml:space="preserve"> Water Supply an</w:t>
      </w:r>
      <w:r>
        <w:rPr>
          <w:rFonts w:ascii="Arial" w:hAnsi="Arial" w:cs="Arial"/>
          <w:sz w:val="20"/>
          <w:szCs w:val="20"/>
        </w:rPr>
        <w:t>d Sewerage Joint Stock Company</w:t>
      </w:r>
      <w:r w:rsidRPr="00BF1FCF">
        <w:rPr>
          <w:rFonts w:ascii="Arial" w:hAnsi="Arial" w:cs="Arial"/>
          <w:sz w:val="20"/>
          <w:szCs w:val="20"/>
        </w:rPr>
        <w:t xml:space="preserve"> before 4</w:t>
      </w:r>
      <w:r>
        <w:rPr>
          <w:rFonts w:ascii="Arial" w:hAnsi="Arial" w:cs="Arial"/>
          <w:sz w:val="20"/>
          <w:szCs w:val="20"/>
        </w:rPr>
        <w:t>:00pm on April 14, 2020</w:t>
      </w:r>
    </w:p>
    <w:p w:rsidR="00BF1FCF" w:rsidRDefault="00BF1FCF" w:rsidP="00C935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1FCF">
        <w:rPr>
          <w:rFonts w:ascii="Arial" w:hAnsi="Arial" w:cs="Arial"/>
          <w:sz w:val="20"/>
          <w:szCs w:val="20"/>
        </w:rPr>
        <w:t xml:space="preserve">For further information, please contact: </w:t>
      </w:r>
    </w:p>
    <w:p w:rsidR="00BF1FCF" w:rsidRDefault="00BF1FCF" w:rsidP="00C935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1FCF">
        <w:rPr>
          <w:rFonts w:ascii="Arial" w:hAnsi="Arial" w:cs="Arial"/>
          <w:sz w:val="20"/>
          <w:szCs w:val="20"/>
        </w:rPr>
        <w:t xml:space="preserve">Person in charge: Ms. Huynh </w:t>
      </w:r>
      <w:proofErr w:type="spellStart"/>
      <w:r w:rsidRPr="00BF1FCF">
        <w:rPr>
          <w:rFonts w:ascii="Arial" w:hAnsi="Arial" w:cs="Arial"/>
          <w:sz w:val="20"/>
          <w:szCs w:val="20"/>
        </w:rPr>
        <w:t>Thi</w:t>
      </w:r>
      <w:proofErr w:type="spellEnd"/>
      <w:r w:rsidRPr="00BF1FCF">
        <w:rPr>
          <w:rFonts w:ascii="Arial" w:hAnsi="Arial" w:cs="Arial"/>
          <w:sz w:val="20"/>
          <w:szCs w:val="20"/>
        </w:rPr>
        <w:t xml:space="preserve"> Thu </w:t>
      </w:r>
      <w:proofErr w:type="spellStart"/>
      <w:r w:rsidRPr="00BF1FCF">
        <w:rPr>
          <w:rFonts w:ascii="Arial" w:hAnsi="Arial" w:cs="Arial"/>
          <w:sz w:val="20"/>
          <w:szCs w:val="20"/>
        </w:rPr>
        <w:t>Thanh</w:t>
      </w:r>
      <w:proofErr w:type="spellEnd"/>
      <w:r w:rsidRPr="00BF1FCF">
        <w:rPr>
          <w:rFonts w:ascii="Arial" w:hAnsi="Arial" w:cs="Arial"/>
          <w:sz w:val="20"/>
          <w:szCs w:val="20"/>
        </w:rPr>
        <w:t xml:space="preserve"> </w:t>
      </w:r>
    </w:p>
    <w:p w:rsidR="00BF1FCF" w:rsidRDefault="00BF1FCF" w:rsidP="00C935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0963 200 139</w:t>
      </w:r>
    </w:p>
    <w:p w:rsidR="00BF1FCF" w:rsidRDefault="00BF1FCF" w:rsidP="00C935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BF1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62AF"/>
    <w:rsid w:val="00327CF7"/>
    <w:rsid w:val="0033774A"/>
    <w:rsid w:val="0037607E"/>
    <w:rsid w:val="00397004"/>
    <w:rsid w:val="003A0ECB"/>
    <w:rsid w:val="003A5CE9"/>
    <w:rsid w:val="003B73F7"/>
    <w:rsid w:val="003C4606"/>
    <w:rsid w:val="003E6611"/>
    <w:rsid w:val="00403A9C"/>
    <w:rsid w:val="004530A7"/>
    <w:rsid w:val="00467BC0"/>
    <w:rsid w:val="0047038B"/>
    <w:rsid w:val="00490B2B"/>
    <w:rsid w:val="00496733"/>
    <w:rsid w:val="004B2BA6"/>
    <w:rsid w:val="00503DD6"/>
    <w:rsid w:val="0052379D"/>
    <w:rsid w:val="005610CB"/>
    <w:rsid w:val="00576A91"/>
    <w:rsid w:val="0058434E"/>
    <w:rsid w:val="005906FC"/>
    <w:rsid w:val="005B40E5"/>
    <w:rsid w:val="005F2A78"/>
    <w:rsid w:val="006374A1"/>
    <w:rsid w:val="00695ACD"/>
    <w:rsid w:val="006B04E8"/>
    <w:rsid w:val="006B36E8"/>
    <w:rsid w:val="006E15A6"/>
    <w:rsid w:val="006E5E99"/>
    <w:rsid w:val="00732DC3"/>
    <w:rsid w:val="00744587"/>
    <w:rsid w:val="00745D9A"/>
    <w:rsid w:val="0077456B"/>
    <w:rsid w:val="007A072F"/>
    <w:rsid w:val="007A1FCC"/>
    <w:rsid w:val="007B67AF"/>
    <w:rsid w:val="008134FC"/>
    <w:rsid w:val="00837771"/>
    <w:rsid w:val="0084142F"/>
    <w:rsid w:val="0084485C"/>
    <w:rsid w:val="00853748"/>
    <w:rsid w:val="008544C2"/>
    <w:rsid w:val="008C7A4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E1B00"/>
    <w:rsid w:val="00AF67BE"/>
    <w:rsid w:val="00B04704"/>
    <w:rsid w:val="00B11DB6"/>
    <w:rsid w:val="00B21CC3"/>
    <w:rsid w:val="00B70D7E"/>
    <w:rsid w:val="00BA1F12"/>
    <w:rsid w:val="00BA3FB7"/>
    <w:rsid w:val="00BB149F"/>
    <w:rsid w:val="00BB2980"/>
    <w:rsid w:val="00BD3CCA"/>
    <w:rsid w:val="00BF0485"/>
    <w:rsid w:val="00BF1FCF"/>
    <w:rsid w:val="00C12932"/>
    <w:rsid w:val="00C2280B"/>
    <w:rsid w:val="00C33F82"/>
    <w:rsid w:val="00C36031"/>
    <w:rsid w:val="00C9353D"/>
    <w:rsid w:val="00C940B5"/>
    <w:rsid w:val="00CA1BB3"/>
    <w:rsid w:val="00D52C26"/>
    <w:rsid w:val="00D651E1"/>
    <w:rsid w:val="00D65A31"/>
    <w:rsid w:val="00D74339"/>
    <w:rsid w:val="00D77F89"/>
    <w:rsid w:val="00D92EFF"/>
    <w:rsid w:val="00DA54D0"/>
    <w:rsid w:val="00DD00B4"/>
    <w:rsid w:val="00DD263A"/>
    <w:rsid w:val="00DE5C3C"/>
    <w:rsid w:val="00DF4180"/>
    <w:rsid w:val="00E5565D"/>
    <w:rsid w:val="00ED6D41"/>
    <w:rsid w:val="00F272CE"/>
    <w:rsid w:val="00F320D6"/>
    <w:rsid w:val="00F33967"/>
    <w:rsid w:val="00F360CB"/>
    <w:rsid w:val="00F75735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131</cp:revision>
  <dcterms:created xsi:type="dcterms:W3CDTF">2019-10-16T10:03:00Z</dcterms:created>
  <dcterms:modified xsi:type="dcterms:W3CDTF">2020-04-15T15:32:00Z</dcterms:modified>
</cp:coreProperties>
</file>